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6658A" w14:textId="7FDE2EFC" w:rsidR="00357A7B" w:rsidRDefault="00A35486" w:rsidP="001277B8">
      <w:pPr>
        <w:pStyle w:val="NormaleWeb"/>
        <w:shd w:val="clear" w:color="auto" w:fill="FFFFFF"/>
        <w:spacing w:before="0" w:beforeAutospacing="0" w:after="360" w:afterAutospacing="0"/>
        <w:jc w:val="both"/>
        <w:rPr>
          <w:rFonts w:ascii="Montserrat" w:hAnsi="Montserrat"/>
          <w:color w:val="1B1B1B"/>
          <w:sz w:val="18"/>
          <w:szCs w:val="18"/>
          <w:lang w:val="en-GB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0F55B0D2" wp14:editId="34881066">
            <wp:simplePos x="0" y="0"/>
            <wp:positionH relativeFrom="margin">
              <wp:posOffset>6749415</wp:posOffset>
            </wp:positionH>
            <wp:positionV relativeFrom="paragraph">
              <wp:posOffset>-509270</wp:posOffset>
            </wp:positionV>
            <wp:extent cx="2524125" cy="619760"/>
            <wp:effectExtent l="0" t="0" r="9525" b="8890"/>
            <wp:wrapNone/>
            <wp:docPr id="1684337192" name="Image 2" descr="Terna Group Logo PNG vector in SVG, PDF, AI, CDR format">
              <a:extLst xmlns:a="http://schemas.openxmlformats.org/drawingml/2006/main">
                <a:ext uri="{FF2B5EF4-FFF2-40B4-BE49-F238E27FC236}">
                  <a16:creationId xmlns:a16="http://schemas.microsoft.com/office/drawing/2014/main" id="{35F95534-B788-45B5-9686-DA361B5C99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rna Group Logo PNG vector in SVG, PDF, AI, CDR format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557" b="32705"/>
                    <a:stretch/>
                  </pic:blipFill>
                  <pic:spPr bwMode="auto">
                    <a:xfrm>
                      <a:off x="0" y="0"/>
                      <a:ext cx="2524125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77AE" w:rsidRPr="006F77AE">
        <w:rPr>
          <w:rFonts w:ascii="Montserrat" w:hAnsi="Montserrat"/>
          <w:color w:val="1B1B1B"/>
          <w:sz w:val="18"/>
          <w:szCs w:val="18"/>
          <w:lang w:val="en-GB"/>
        </w:rPr>
        <w:t xml:space="preserve">  </w:t>
      </w:r>
      <w:r w:rsidR="00357A7B">
        <w:rPr>
          <w:noProof/>
        </w:rPr>
        <w:drawing>
          <wp:anchor distT="0" distB="0" distL="114300" distR="114300" simplePos="0" relativeHeight="251658240" behindDoc="0" locked="0" layoutInCell="1" allowOverlap="1" wp14:anchorId="27E33FFB" wp14:editId="61EA4A7E">
            <wp:simplePos x="0" y="0"/>
            <wp:positionH relativeFrom="page">
              <wp:align>left</wp:align>
            </wp:positionH>
            <wp:positionV relativeFrom="paragraph">
              <wp:posOffset>-899795</wp:posOffset>
            </wp:positionV>
            <wp:extent cx="2425700" cy="1441450"/>
            <wp:effectExtent l="0" t="0" r="0" b="6350"/>
            <wp:wrapNone/>
            <wp:docPr id="1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AF722671-0625-4FAE-BCC2-1D856FDACC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F98318A" w14:textId="466F5D50" w:rsidR="00357A7B" w:rsidRDefault="00357A7B" w:rsidP="001277B8">
      <w:pPr>
        <w:pStyle w:val="NormaleWeb"/>
        <w:shd w:val="clear" w:color="auto" w:fill="FFFFFF"/>
        <w:spacing w:before="0" w:beforeAutospacing="0" w:after="360" w:afterAutospacing="0"/>
        <w:jc w:val="both"/>
        <w:rPr>
          <w:rFonts w:ascii="Montserrat" w:hAnsi="Montserrat"/>
          <w:color w:val="1B1B1B"/>
          <w:sz w:val="18"/>
          <w:szCs w:val="18"/>
          <w:lang w:val="en-GB"/>
        </w:rPr>
      </w:pPr>
    </w:p>
    <w:p w14:paraId="52F3467A" w14:textId="730421CB" w:rsidR="00A35486" w:rsidRPr="009837DC" w:rsidRDefault="00A35486" w:rsidP="00A20694">
      <w:pPr>
        <w:pStyle w:val="NormaleWeb"/>
        <w:shd w:val="clear" w:color="auto" w:fill="FFFFFF"/>
        <w:spacing w:before="0" w:beforeAutospacing="0" w:after="240" w:afterAutospacing="0"/>
        <w:ind w:left="-426"/>
        <w:jc w:val="both"/>
        <w:rPr>
          <w:rFonts w:asciiTheme="majorHAnsi" w:hAnsiTheme="majorHAnsi" w:cstheme="majorHAnsi"/>
          <w:color w:val="1B1B1B"/>
          <w:sz w:val="22"/>
          <w:szCs w:val="22"/>
          <w:lang w:val="en-GB"/>
        </w:rPr>
      </w:pPr>
      <w:r w:rsidRPr="009837DC">
        <w:rPr>
          <w:rFonts w:asciiTheme="majorHAnsi" w:hAnsiTheme="majorHAnsi" w:cstheme="majorHAnsi"/>
          <w:color w:val="1B1B1B"/>
          <w:sz w:val="22"/>
          <w:szCs w:val="22"/>
          <w:lang w:val="en-GB"/>
        </w:rPr>
        <w:t>Dear Market Participants,</w:t>
      </w:r>
    </w:p>
    <w:p w14:paraId="3E7D9865" w14:textId="3FDA6683" w:rsidR="00B12D51" w:rsidRPr="009837DC" w:rsidRDefault="00677DD4">
      <w:pPr>
        <w:pStyle w:val="NormaleWeb"/>
        <w:shd w:val="clear" w:color="auto" w:fill="FFFFFF" w:themeFill="background1"/>
        <w:spacing w:before="0" w:beforeAutospacing="0" w:after="480" w:afterAutospacing="0"/>
        <w:ind w:left="-425"/>
        <w:jc w:val="both"/>
        <w:rPr>
          <w:rFonts w:asciiTheme="majorHAnsi" w:hAnsiTheme="majorHAnsi" w:cstheme="majorBidi"/>
          <w:color w:val="1B1B1B"/>
          <w:sz w:val="22"/>
          <w:szCs w:val="22"/>
          <w:lang w:val="en-GB"/>
        </w:rPr>
      </w:pPr>
      <w:r w:rsidRPr="7666B172">
        <w:rPr>
          <w:rFonts w:asciiTheme="majorHAnsi" w:hAnsiTheme="majorHAnsi" w:cstheme="majorBidi"/>
          <w:color w:val="1B1B1B"/>
          <w:sz w:val="22"/>
          <w:szCs w:val="22"/>
          <w:lang w:val="en-GB"/>
        </w:rPr>
        <w:t xml:space="preserve">Following </w:t>
      </w:r>
      <w:r w:rsidR="6EA683DC" w:rsidRPr="7666B172">
        <w:rPr>
          <w:rFonts w:asciiTheme="majorHAnsi" w:hAnsiTheme="majorHAnsi" w:cstheme="majorBidi"/>
          <w:color w:val="1B1B1B"/>
          <w:sz w:val="22"/>
          <w:szCs w:val="22"/>
          <w:lang w:val="en-GB"/>
        </w:rPr>
        <w:t xml:space="preserve">a </w:t>
      </w:r>
      <w:r w:rsidR="6EA683DC" w:rsidRPr="00B26B52">
        <w:rPr>
          <w:rFonts w:asciiTheme="majorHAnsi" w:hAnsiTheme="majorHAnsi" w:cstheme="majorBidi"/>
          <w:sz w:val="22"/>
          <w:szCs w:val="22"/>
          <w:lang w:val="en-GB"/>
        </w:rPr>
        <w:t xml:space="preserve">previous </w:t>
      </w:r>
      <w:hyperlink r:id="rId12" w:history="1">
        <w:r w:rsidR="001B52FA" w:rsidRPr="001B52FA">
          <w:rPr>
            <w:rStyle w:val="Collegamentoipertestuale"/>
            <w:rFonts w:asciiTheme="majorHAnsi" w:hAnsiTheme="majorHAnsi" w:cstheme="majorBidi"/>
            <w:sz w:val="22"/>
            <w:szCs w:val="22"/>
            <w:lang w:val="en-GB"/>
          </w:rPr>
          <w:t>communication on JAO’s website</w:t>
        </w:r>
      </w:hyperlink>
      <w:r w:rsidR="00E365ED">
        <w:rPr>
          <w:rFonts w:asciiTheme="majorHAnsi" w:hAnsiTheme="majorHAnsi" w:cstheme="majorBidi"/>
          <w:sz w:val="22"/>
          <w:szCs w:val="22"/>
          <w:lang w:val="en-GB"/>
        </w:rPr>
        <w:t>,</w:t>
      </w:r>
      <w:r w:rsidRPr="7666B172">
        <w:rPr>
          <w:rFonts w:asciiTheme="majorHAnsi" w:hAnsiTheme="majorHAnsi" w:cstheme="majorBidi"/>
          <w:sz w:val="22"/>
          <w:szCs w:val="22"/>
          <w:lang w:val="en-GB"/>
        </w:rPr>
        <w:t xml:space="preserve"> RTE and Terna are pleased to announce that</w:t>
      </w:r>
      <w:r w:rsidR="00EE1E17" w:rsidRPr="7666B172">
        <w:rPr>
          <w:rFonts w:asciiTheme="majorHAnsi" w:hAnsiTheme="majorHAnsi" w:cstheme="majorBidi"/>
          <w:color w:val="1B1B1B"/>
          <w:sz w:val="22"/>
          <w:szCs w:val="22"/>
          <w:lang w:val="en-GB"/>
        </w:rPr>
        <w:t xml:space="preserve">, over the coming months, </w:t>
      </w:r>
      <w:r w:rsidR="00250E72" w:rsidRPr="7666B172">
        <w:rPr>
          <w:rFonts w:asciiTheme="majorHAnsi" w:hAnsiTheme="majorHAnsi" w:cstheme="majorBidi"/>
          <w:color w:val="1B1B1B"/>
          <w:sz w:val="22"/>
          <w:szCs w:val="22"/>
          <w:lang w:val="en-GB"/>
        </w:rPr>
        <w:t xml:space="preserve">the following </w:t>
      </w:r>
      <w:r w:rsidR="00EE1E17" w:rsidRPr="7666B172">
        <w:rPr>
          <w:rFonts w:asciiTheme="majorHAnsi" w:hAnsiTheme="majorHAnsi" w:cstheme="majorBidi"/>
          <w:color w:val="1B1B1B"/>
          <w:sz w:val="22"/>
          <w:szCs w:val="22"/>
          <w:lang w:val="en-GB"/>
        </w:rPr>
        <w:t>preliminary auctions will be held for the allocation of yearly Long-Term Transmission Rights (LTTRs) in both directions of the FR–IT border.</w:t>
      </w:r>
    </w:p>
    <w:p w14:paraId="0EA1C8A3" w14:textId="1C52CAEF" w:rsidR="00F75613" w:rsidRPr="00BE69E0" w:rsidRDefault="46F4186C" w:rsidP="0705655F">
      <w:pPr>
        <w:pStyle w:val="NormaleWeb"/>
        <w:numPr>
          <w:ilvl w:val="0"/>
          <w:numId w:val="1"/>
        </w:numPr>
        <w:shd w:val="clear" w:color="auto" w:fill="FFFFFF" w:themeFill="background1"/>
        <w:spacing w:before="0" w:beforeAutospacing="0" w:after="120" w:afterAutospacing="0"/>
        <w:ind w:left="-142" w:hanging="284"/>
        <w:jc w:val="both"/>
        <w:rPr>
          <w:rFonts w:asciiTheme="majorHAnsi" w:hAnsiTheme="majorHAnsi" w:cstheme="majorBidi"/>
          <w:color w:val="1B1B1B"/>
          <w:sz w:val="22"/>
          <w:szCs w:val="22"/>
          <w:lang w:val="en-GB"/>
        </w:rPr>
      </w:pPr>
      <w:r w:rsidRPr="0705655F">
        <w:rPr>
          <w:rFonts w:asciiTheme="majorHAnsi" w:hAnsiTheme="majorHAnsi" w:cstheme="majorBidi"/>
          <w:color w:val="1B1B1B"/>
          <w:sz w:val="22"/>
          <w:szCs w:val="22"/>
          <w:lang w:val="en-GB"/>
        </w:rPr>
        <w:t xml:space="preserve">From </w:t>
      </w:r>
      <w:r w:rsidR="35EE5A2E" w:rsidRPr="0705655F">
        <w:rPr>
          <w:rFonts w:asciiTheme="majorHAnsi" w:hAnsiTheme="majorHAnsi" w:cstheme="majorBidi"/>
          <w:color w:val="1B1B1B"/>
          <w:sz w:val="22"/>
          <w:szCs w:val="22"/>
          <w:lang w:val="en-GB"/>
        </w:rPr>
        <w:t>29</w:t>
      </w:r>
      <w:r w:rsidR="704E2CCD" w:rsidRPr="0705655F">
        <w:rPr>
          <w:rFonts w:asciiTheme="majorHAnsi" w:hAnsiTheme="majorHAnsi" w:cstheme="majorBidi"/>
          <w:color w:val="1B1B1B"/>
          <w:sz w:val="22"/>
          <w:szCs w:val="22"/>
          <w:lang w:val="en-GB"/>
        </w:rPr>
        <w:t xml:space="preserve"> </w:t>
      </w:r>
      <w:r w:rsidR="09DE5898" w:rsidRPr="0705655F">
        <w:rPr>
          <w:rFonts w:asciiTheme="majorHAnsi" w:hAnsiTheme="majorHAnsi" w:cstheme="majorBidi"/>
          <w:color w:val="1B1B1B"/>
          <w:sz w:val="22"/>
          <w:szCs w:val="22"/>
          <w:lang w:val="en-GB"/>
        </w:rPr>
        <w:t xml:space="preserve">September </w:t>
      </w:r>
      <w:r w:rsidR="704E2CCD" w:rsidRPr="0705655F">
        <w:rPr>
          <w:rFonts w:asciiTheme="majorHAnsi" w:hAnsiTheme="majorHAnsi" w:cstheme="majorBidi"/>
          <w:color w:val="1B1B1B"/>
          <w:sz w:val="22"/>
          <w:szCs w:val="22"/>
          <w:lang w:val="en-GB"/>
        </w:rPr>
        <w:t xml:space="preserve">to </w:t>
      </w:r>
      <w:r w:rsidR="16F20126" w:rsidRPr="0705655F">
        <w:rPr>
          <w:rFonts w:asciiTheme="majorHAnsi" w:hAnsiTheme="majorHAnsi" w:cstheme="majorBidi"/>
          <w:color w:val="1B1B1B"/>
          <w:sz w:val="22"/>
          <w:szCs w:val="22"/>
          <w:lang w:val="en-GB"/>
        </w:rPr>
        <w:t>6</w:t>
      </w:r>
      <w:r w:rsidR="704E2CCD" w:rsidRPr="0705655F">
        <w:rPr>
          <w:rFonts w:asciiTheme="majorHAnsi" w:hAnsiTheme="majorHAnsi" w:cstheme="majorBidi"/>
          <w:color w:val="1B1B1B"/>
          <w:sz w:val="22"/>
          <w:szCs w:val="22"/>
          <w:lang w:val="en-GB"/>
        </w:rPr>
        <w:t xml:space="preserve"> </w:t>
      </w:r>
      <w:r w:rsidR="56BE8546" w:rsidRPr="0705655F">
        <w:rPr>
          <w:rFonts w:asciiTheme="majorHAnsi" w:hAnsiTheme="majorHAnsi" w:cstheme="majorBidi"/>
          <w:color w:val="1B1B1B"/>
          <w:sz w:val="22"/>
          <w:szCs w:val="22"/>
          <w:lang w:val="en-GB"/>
        </w:rPr>
        <w:t xml:space="preserve">October </w:t>
      </w:r>
      <w:r w:rsidR="704E2CCD" w:rsidRPr="0705655F">
        <w:rPr>
          <w:rFonts w:asciiTheme="majorHAnsi" w:hAnsiTheme="majorHAnsi" w:cstheme="majorBidi"/>
          <w:color w:val="1B1B1B"/>
          <w:sz w:val="22"/>
          <w:szCs w:val="22"/>
          <w:lang w:val="en-GB"/>
        </w:rPr>
        <w:t xml:space="preserve">2026, preliminary Y+1 auctions will be held to allocate a share of the yearly LTTRs </w:t>
      </w:r>
      <w:r w:rsidR="5E3713B8" w:rsidRPr="0705655F">
        <w:rPr>
          <w:rFonts w:asciiTheme="majorHAnsi" w:hAnsiTheme="majorHAnsi" w:cstheme="majorBidi"/>
          <w:color w:val="1B1B1B"/>
          <w:sz w:val="22"/>
          <w:szCs w:val="22"/>
          <w:lang w:val="en-GB"/>
        </w:rPr>
        <w:t xml:space="preserve">available </w:t>
      </w:r>
      <w:r w:rsidR="704E2CCD" w:rsidRPr="0705655F">
        <w:rPr>
          <w:rFonts w:asciiTheme="majorHAnsi" w:hAnsiTheme="majorHAnsi" w:cstheme="majorBidi"/>
          <w:color w:val="1B1B1B"/>
          <w:sz w:val="22"/>
          <w:szCs w:val="22"/>
          <w:lang w:val="en-GB"/>
        </w:rPr>
        <w:t>for Business Year 2027</w:t>
      </w:r>
      <w:r w:rsidR="59FC17C0" w:rsidRPr="0705655F">
        <w:rPr>
          <w:rFonts w:asciiTheme="majorHAnsi" w:hAnsiTheme="majorHAnsi" w:cstheme="majorBidi"/>
          <w:color w:val="1B1B1B"/>
          <w:sz w:val="22"/>
          <w:szCs w:val="22"/>
          <w:lang w:val="en-GB"/>
        </w:rPr>
        <w:t xml:space="preserve">. </w:t>
      </w:r>
      <w:r w:rsidR="3ADEEFC3" w:rsidRPr="0705655F">
        <w:rPr>
          <w:rFonts w:asciiTheme="majorHAnsi" w:hAnsiTheme="majorHAnsi" w:cstheme="majorBidi"/>
          <w:color w:val="1B1B1B"/>
          <w:sz w:val="22"/>
          <w:szCs w:val="22"/>
          <w:lang w:val="en-GB"/>
        </w:rPr>
        <w:t>Financial Transmission Rights – Options will be offered in the form of base products without reduction periods</w:t>
      </w:r>
      <w:r w:rsidR="039D80CD" w:rsidRPr="0705655F">
        <w:rPr>
          <w:rFonts w:asciiTheme="majorHAnsi" w:hAnsiTheme="majorHAnsi" w:cstheme="majorBidi"/>
          <w:color w:val="1B1B1B"/>
          <w:sz w:val="22"/>
          <w:szCs w:val="22"/>
          <w:lang w:val="en-GB"/>
        </w:rPr>
        <w:t>.</w:t>
      </w:r>
      <w:r w:rsidR="6E84A22C" w:rsidRPr="0705655F">
        <w:rPr>
          <w:rFonts w:asciiTheme="majorHAnsi" w:hAnsiTheme="majorHAnsi" w:cstheme="majorBidi"/>
          <w:color w:val="1B1B1B"/>
          <w:sz w:val="22"/>
          <w:szCs w:val="22"/>
          <w:lang w:val="en-GB"/>
        </w:rPr>
        <w:t xml:space="preserve"> </w:t>
      </w:r>
    </w:p>
    <w:p w14:paraId="5FA808B3" w14:textId="09AEB6A7" w:rsidR="00677DD4" w:rsidRPr="00BE69E0" w:rsidRDefault="039D80CD" w:rsidP="0705655F">
      <w:pPr>
        <w:pStyle w:val="NormaleWeb"/>
        <w:shd w:val="clear" w:color="auto" w:fill="FFFFFF" w:themeFill="background1"/>
        <w:spacing w:before="0" w:beforeAutospacing="0" w:after="120" w:afterAutospacing="0"/>
        <w:ind w:left="-142"/>
        <w:jc w:val="both"/>
        <w:rPr>
          <w:rFonts w:asciiTheme="majorHAnsi" w:hAnsiTheme="majorHAnsi" w:cstheme="majorBidi"/>
          <w:color w:val="1B1B1B"/>
          <w:sz w:val="22"/>
          <w:szCs w:val="22"/>
          <w:lang w:val="en-GB"/>
        </w:rPr>
      </w:pPr>
      <w:r w:rsidRPr="0705655F">
        <w:rPr>
          <w:rFonts w:asciiTheme="majorHAnsi" w:hAnsiTheme="majorHAnsi" w:cstheme="majorBidi"/>
          <w:color w:val="1B1B1B"/>
          <w:sz w:val="22"/>
          <w:szCs w:val="22"/>
          <w:lang w:val="en-GB"/>
        </w:rPr>
        <w:t>Further details can be found in the table below (dates and times in CET):</w:t>
      </w:r>
    </w:p>
    <w:tbl>
      <w:tblPr>
        <w:tblpPr w:leftFromText="141" w:rightFromText="141" w:vertAnchor="text" w:tblpXSpec="center"/>
        <w:tblW w:w="146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8"/>
        <w:gridCol w:w="1587"/>
        <w:gridCol w:w="1247"/>
        <w:gridCol w:w="1020"/>
        <w:gridCol w:w="1020"/>
        <w:gridCol w:w="1302"/>
        <w:gridCol w:w="1417"/>
        <w:gridCol w:w="1304"/>
        <w:gridCol w:w="1417"/>
        <w:gridCol w:w="1701"/>
      </w:tblGrid>
      <w:tr w:rsidR="006C173F" w:rsidRPr="002132B8" w14:paraId="13F9DA8D" w14:textId="77777777" w:rsidTr="7666B172">
        <w:trPr>
          <w:trHeight w:val="237"/>
        </w:trPr>
        <w:tc>
          <w:tcPr>
            <w:tcW w:w="2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C0FF0" w14:textId="77777777" w:rsidR="006C173F" w:rsidRPr="005D5AC6" w:rsidRDefault="10A30FE9" w:rsidP="003C4773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color w:val="000000" w:themeColor="text1"/>
                <w:lang w:val="en-GB" w:eastAsia="en-GB"/>
              </w:rPr>
              <w:t>Bidding Month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C2442" w14:textId="77777777" w:rsidR="006C173F" w:rsidRPr="005D5AC6" w:rsidRDefault="10A30FE9" w:rsidP="003C4773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color w:val="000000" w:themeColor="text1"/>
                <w:lang w:val="en-GB" w:eastAsia="en-GB"/>
              </w:rPr>
              <w:t>Interconnector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7C90C" w14:textId="77777777" w:rsidR="006C173F" w:rsidRPr="005D5AC6" w:rsidRDefault="10A30FE9" w:rsidP="003C4773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color w:val="000000" w:themeColor="text1"/>
                <w:lang w:val="en-GB" w:eastAsia="en-GB"/>
              </w:rPr>
              <w:t>Product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8BFBB" w14:textId="77777777" w:rsidR="006C173F" w:rsidRPr="005D5AC6" w:rsidRDefault="10A30FE9" w:rsidP="003C4773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color w:val="000000" w:themeColor="text1"/>
                <w:lang w:val="en-GB" w:eastAsia="en-GB"/>
              </w:rPr>
              <w:t>Horizon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</w:tcPr>
          <w:p w14:paraId="76A09D19" w14:textId="6B941A90" w:rsidR="006C173F" w:rsidRPr="005D5AC6" w:rsidRDefault="10A30FE9" w:rsidP="003C4773">
            <w:pPr>
              <w:spacing w:before="40" w:after="40"/>
              <w:jc w:val="center"/>
              <w:rPr>
                <w:b/>
                <w:bCs/>
                <w:color w:val="000000"/>
                <w:lang w:val="en-GB" w:eastAsia="en-GB"/>
              </w:rPr>
            </w:pPr>
            <w:r w:rsidRPr="0705655F">
              <w:rPr>
                <w:b/>
                <w:bCs/>
                <w:color w:val="000000" w:themeColor="text1"/>
                <w:lang w:val="en-GB" w:eastAsia="en-GB"/>
              </w:rPr>
              <w:t>Volume (MW)</w:t>
            </w:r>
          </w:p>
        </w:tc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3031C3" w14:textId="286CF285" w:rsidR="006C173F" w:rsidRPr="005D5AC6" w:rsidRDefault="10A30FE9" w:rsidP="003C4773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color w:val="000000" w:themeColor="text1"/>
                <w:lang w:val="en-GB" w:eastAsia="en-GB"/>
              </w:rPr>
              <w:t>Auction Start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1F4F6" w14:textId="02FE22CA" w:rsidR="006C173F" w:rsidRPr="005D5AC6" w:rsidRDefault="114ED270" w:rsidP="003C4773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color w:val="000000" w:themeColor="text1"/>
                <w:lang w:val="en-GB" w:eastAsia="en-GB"/>
              </w:rPr>
              <w:t xml:space="preserve">Opening </w:t>
            </w:r>
            <w:r w:rsidR="10A30FE9" w:rsidRPr="0705655F">
              <w:rPr>
                <w:b/>
                <w:bCs/>
                <w:color w:val="000000" w:themeColor="text1"/>
                <w:lang w:val="en-GB" w:eastAsia="en-GB"/>
              </w:rPr>
              <w:t>Time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F4328" w14:textId="77777777" w:rsidR="006C173F" w:rsidRPr="005D5AC6" w:rsidRDefault="10A30FE9" w:rsidP="003C4773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color w:val="000000" w:themeColor="text1"/>
                <w:lang w:val="en-GB" w:eastAsia="en-GB"/>
              </w:rPr>
              <w:t>Auction End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D01B70" w14:textId="742B8CE1" w:rsidR="006C173F" w:rsidRPr="005D5AC6" w:rsidRDefault="114ED270" w:rsidP="003C4773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color w:val="000000" w:themeColor="text1"/>
                <w:lang w:val="en-GB" w:eastAsia="en-GB"/>
              </w:rPr>
              <w:t xml:space="preserve">End </w:t>
            </w:r>
            <w:r w:rsidR="10A30FE9" w:rsidRPr="0705655F">
              <w:rPr>
                <w:b/>
                <w:bCs/>
                <w:color w:val="000000" w:themeColor="text1"/>
                <w:lang w:val="en-GB" w:eastAsia="en-GB"/>
              </w:rPr>
              <w:t>Time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98396" w14:textId="77777777" w:rsidR="006C173F" w:rsidRPr="005D5AC6" w:rsidRDefault="10A30FE9" w:rsidP="003C4773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color w:val="000000" w:themeColor="text1"/>
                <w:lang w:val="en-GB" w:eastAsia="en-GB"/>
              </w:rPr>
              <w:t>Dispute period</w:t>
            </w:r>
          </w:p>
        </w:tc>
      </w:tr>
      <w:tr w:rsidR="006C173F" w:rsidRPr="002132B8" w14:paraId="029147D6" w14:textId="77777777" w:rsidTr="7666B172">
        <w:trPr>
          <w:trHeight w:val="237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420A84" w14:textId="609A2113" w:rsidR="006C173F" w:rsidRPr="002C0F55" w:rsidRDefault="10A30FE9" w:rsidP="0705655F">
            <w:pPr>
              <w:spacing w:after="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lang w:val="en-GB" w:eastAsia="en-GB"/>
              </w:rPr>
              <w:t>September</w:t>
            </w:r>
            <w:r w:rsidR="18FFD1E7" w:rsidRPr="0705655F">
              <w:rPr>
                <w:b/>
                <w:bCs/>
                <w:lang w:val="en-GB" w:eastAsia="en-GB"/>
              </w:rPr>
              <w:t>/October</w:t>
            </w:r>
            <w:r w:rsidRPr="0705655F">
              <w:rPr>
                <w:b/>
                <w:bCs/>
                <w:lang w:val="en-GB" w:eastAsia="en-GB"/>
              </w:rPr>
              <w:t xml:space="preserve"> 202</w:t>
            </w:r>
            <w:r w:rsidR="2C51DDCA" w:rsidRPr="0705655F">
              <w:rPr>
                <w:b/>
                <w:bCs/>
                <w:lang w:val="en-GB" w:eastAsia="en-GB"/>
              </w:rPr>
              <w:t>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9A6C1A" w14:textId="75A41C27" w:rsidR="006C173F" w:rsidRPr="002C0F55" w:rsidRDefault="10A30FE9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FR</w:t>
            </w:r>
            <w:r w:rsidR="6831377C" w:rsidRPr="0705655F">
              <w:rPr>
                <w:lang w:val="en-GB" w:eastAsia="en-GB"/>
              </w:rPr>
              <w:t xml:space="preserve"> </w:t>
            </w:r>
            <w:r w:rsidR="6831377C" w:rsidRPr="0705655F">
              <w:rPr>
                <w:rFonts w:ascii="Wingdings" w:eastAsia="Wingdings" w:hAnsi="Wingdings" w:cs="Wingdings"/>
                <w:lang w:val="en-GB" w:eastAsia="en-GB"/>
              </w:rPr>
              <w:t>à</w:t>
            </w:r>
            <w:r w:rsidR="6831377C" w:rsidRPr="0705655F">
              <w:rPr>
                <w:lang w:val="en-GB" w:eastAsia="en-GB"/>
              </w:rPr>
              <w:t xml:space="preserve"> </w:t>
            </w:r>
            <w:r w:rsidRPr="0705655F">
              <w:rPr>
                <w:lang w:val="en-GB" w:eastAsia="en-GB"/>
              </w:rPr>
              <w:t>IT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20EEB" w14:textId="316DEF04" w:rsidR="006C173F" w:rsidRPr="005D5AC6" w:rsidRDefault="10A30FE9" w:rsidP="003C4773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Y BASE 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30F4F" w14:textId="6F879B81" w:rsidR="006C173F" w:rsidRPr="005D5AC6" w:rsidRDefault="10A30FE9" w:rsidP="003C4773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202</w:t>
            </w:r>
            <w:r w:rsidR="045C714E" w:rsidRPr="0705655F">
              <w:rPr>
                <w:lang w:val="en-GB" w:eastAsia="en-GB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15BB14" w14:textId="7BABC1F4" w:rsidR="006C173F" w:rsidRPr="00B50788" w:rsidRDefault="045C714E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200</w:t>
            </w: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F1D8C" w14:textId="2BE9C0B9" w:rsidR="006C173F" w:rsidRPr="00B50788" w:rsidRDefault="089BFC49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29</w:t>
            </w:r>
            <w:r w:rsidR="3FBE0D4E" w:rsidRPr="0705655F">
              <w:rPr>
                <w:lang w:val="en-GB" w:eastAsia="en-GB"/>
              </w:rPr>
              <w:t>/09/202</w:t>
            </w:r>
            <w:r w:rsidR="4B31DDB0" w:rsidRPr="0705655F">
              <w:rPr>
                <w:lang w:val="en-GB" w:eastAsia="en-GB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D4126" w14:textId="37B302AD" w:rsidR="006C173F" w:rsidRPr="00B50788" w:rsidRDefault="10A30FE9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1</w:t>
            </w:r>
            <w:r w:rsidR="3FBE0D4E" w:rsidRPr="0705655F">
              <w:rPr>
                <w:lang w:val="en-GB" w:eastAsia="en-GB"/>
              </w:rPr>
              <w:t>3:</w:t>
            </w:r>
            <w:r w:rsidR="75CD52BE" w:rsidRPr="0705655F">
              <w:rPr>
                <w:lang w:val="en-GB" w:eastAsia="en-GB"/>
              </w:rPr>
              <w:t>4</w:t>
            </w:r>
            <w:r w:rsidR="3FBE0D4E" w:rsidRPr="0705655F">
              <w:rPr>
                <w:lang w:val="en-GB" w:eastAsia="en-GB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93EFA" w14:textId="4BFCC89E" w:rsidR="006C173F" w:rsidRPr="00B50788" w:rsidRDefault="22021422" w:rsidP="0705655F">
            <w:pPr>
              <w:spacing w:after="0"/>
              <w:jc w:val="center"/>
              <w:rPr>
                <w:lang w:val="en-GB" w:eastAsia="en-GB"/>
              </w:rPr>
            </w:pPr>
            <w:r w:rsidRPr="7666B172">
              <w:rPr>
                <w:lang w:val="en-GB" w:eastAsia="en-GB"/>
              </w:rPr>
              <w:t>0</w:t>
            </w:r>
            <w:r w:rsidR="55C0F03A" w:rsidRPr="7666B172">
              <w:rPr>
                <w:lang w:val="en-GB" w:eastAsia="en-GB"/>
              </w:rPr>
              <w:t>6</w:t>
            </w:r>
            <w:r w:rsidR="333A500A" w:rsidRPr="7666B172">
              <w:rPr>
                <w:lang w:val="en-GB" w:eastAsia="en-GB"/>
              </w:rPr>
              <w:t>/</w:t>
            </w:r>
            <w:r w:rsidR="16997657" w:rsidRPr="7666B172">
              <w:rPr>
                <w:lang w:val="en-GB" w:eastAsia="en-GB"/>
              </w:rPr>
              <w:t>10</w:t>
            </w:r>
            <w:r w:rsidR="333A500A" w:rsidRPr="7666B172">
              <w:rPr>
                <w:lang w:val="en-GB" w:eastAsia="en-GB"/>
              </w:rPr>
              <w:t>/202</w:t>
            </w:r>
            <w:r w:rsidR="78E7B856" w:rsidRPr="7666B172">
              <w:rPr>
                <w:lang w:val="en-GB" w:eastAsia="en-GB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71C413" w14:textId="3460D4F8" w:rsidR="006C173F" w:rsidRPr="00B50788" w:rsidRDefault="10A30FE9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1</w:t>
            </w:r>
            <w:r w:rsidR="3FBE0D4E" w:rsidRPr="0705655F">
              <w:rPr>
                <w:lang w:val="en-GB" w:eastAsia="en-GB"/>
              </w:rPr>
              <w:t>3:</w:t>
            </w:r>
            <w:r w:rsidR="75CD52BE" w:rsidRPr="0705655F">
              <w:rPr>
                <w:lang w:val="en-GB" w:eastAsia="en-GB"/>
              </w:rPr>
              <w:t>4</w:t>
            </w:r>
            <w:r w:rsidR="3FBE0D4E" w:rsidRPr="0705655F">
              <w:rPr>
                <w:lang w:val="en-GB" w:eastAsia="en-GB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C0323" w14:textId="77777777" w:rsidR="006C173F" w:rsidRPr="005D5AC6" w:rsidRDefault="10A30FE9" w:rsidP="003C4773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2-2 days</w:t>
            </w:r>
          </w:p>
        </w:tc>
      </w:tr>
      <w:tr w:rsidR="00CD1E4D" w:rsidRPr="002132B8" w14:paraId="3D4867F0" w14:textId="77777777" w:rsidTr="7666B172">
        <w:trPr>
          <w:trHeight w:val="237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D826F" w14:textId="6CB2E6B9" w:rsidR="00CD1E4D" w:rsidRPr="002C0F55" w:rsidRDefault="18FFD1E7" w:rsidP="0705655F">
            <w:pPr>
              <w:spacing w:after="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lang w:val="en-GB" w:eastAsia="en-GB"/>
              </w:rPr>
              <w:t>September/October 2026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19DD0" w14:textId="352A28C8" w:rsidR="00CD1E4D" w:rsidRPr="002C0F55" w:rsidRDefault="18FFD1E7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IT</w:t>
            </w:r>
            <w:r w:rsidR="6831377C" w:rsidRPr="0705655F">
              <w:rPr>
                <w:lang w:val="en-GB" w:eastAsia="en-GB"/>
              </w:rPr>
              <w:t xml:space="preserve"> </w:t>
            </w:r>
            <w:r w:rsidR="6831377C" w:rsidRPr="0705655F">
              <w:rPr>
                <w:rFonts w:ascii="Wingdings" w:eastAsia="Wingdings" w:hAnsi="Wingdings" w:cs="Wingdings"/>
                <w:lang w:val="en-GB" w:eastAsia="en-GB"/>
              </w:rPr>
              <w:t>à</w:t>
            </w:r>
            <w:r w:rsidR="1F22A2EA" w:rsidRPr="0705655F">
              <w:rPr>
                <w:lang w:val="en-GB" w:eastAsia="en-GB"/>
              </w:rPr>
              <w:t xml:space="preserve"> </w:t>
            </w:r>
            <w:r w:rsidRPr="0705655F">
              <w:rPr>
                <w:lang w:val="en-GB" w:eastAsia="en-GB"/>
              </w:rPr>
              <w:t>FR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01BF7" w14:textId="6EAD50FC" w:rsidR="00CD1E4D" w:rsidRPr="005D5AC6" w:rsidRDefault="18FFD1E7" w:rsidP="003C4773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Y BASE 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0D9FAF" w14:textId="16E96B33" w:rsidR="00CD1E4D" w:rsidRPr="005D5AC6" w:rsidRDefault="18FFD1E7" w:rsidP="003C4773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2027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EDDC8E" w14:textId="1A3E17C9" w:rsidR="00CD1E4D" w:rsidRPr="00B50788" w:rsidRDefault="18FFD1E7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100</w:t>
            </w: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B3C4F5" w14:textId="6E6CC39C" w:rsidR="00CD1E4D" w:rsidRPr="00B50788" w:rsidRDefault="6C1102C0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29</w:t>
            </w:r>
            <w:r w:rsidR="18FFD1E7" w:rsidRPr="0705655F">
              <w:rPr>
                <w:lang w:val="en-GB" w:eastAsia="en-GB"/>
              </w:rPr>
              <w:t>/09/2026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7B050" w14:textId="02711D1F" w:rsidR="00CD1E4D" w:rsidRPr="00B50788" w:rsidRDefault="18FFD1E7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13:40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53C793" w14:textId="68943AF4" w:rsidR="00CD1E4D" w:rsidRPr="00B50788" w:rsidRDefault="639945F7" w:rsidP="0705655F">
            <w:pPr>
              <w:spacing w:after="0"/>
              <w:jc w:val="center"/>
              <w:rPr>
                <w:lang w:val="en-GB" w:eastAsia="en-GB"/>
              </w:rPr>
            </w:pPr>
            <w:r w:rsidRPr="7666B172">
              <w:rPr>
                <w:lang w:val="en-GB" w:eastAsia="en-GB"/>
              </w:rPr>
              <w:t>0</w:t>
            </w:r>
            <w:r w:rsidR="0B20C3A7" w:rsidRPr="7666B172">
              <w:rPr>
                <w:lang w:val="en-GB" w:eastAsia="en-GB"/>
              </w:rPr>
              <w:t>6</w:t>
            </w:r>
            <w:r w:rsidR="6AD9E20B" w:rsidRPr="7666B172">
              <w:rPr>
                <w:lang w:val="en-GB" w:eastAsia="en-GB"/>
              </w:rPr>
              <w:t>/</w:t>
            </w:r>
            <w:r w:rsidR="16997657" w:rsidRPr="7666B172">
              <w:rPr>
                <w:lang w:val="en-GB" w:eastAsia="en-GB"/>
              </w:rPr>
              <w:t>10</w:t>
            </w:r>
            <w:r w:rsidR="6AD9E20B" w:rsidRPr="7666B172">
              <w:rPr>
                <w:lang w:val="en-GB" w:eastAsia="en-GB"/>
              </w:rPr>
              <w:t>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C3C6D" w14:textId="443F2DD5" w:rsidR="00CD1E4D" w:rsidRPr="00B50788" w:rsidRDefault="18FFD1E7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13:40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6FC44" w14:textId="77777777" w:rsidR="00CD1E4D" w:rsidRPr="005D5AC6" w:rsidRDefault="18FFD1E7" w:rsidP="003C4773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2-2 days</w:t>
            </w:r>
          </w:p>
        </w:tc>
      </w:tr>
    </w:tbl>
    <w:p w14:paraId="623ADE5A" w14:textId="77777777" w:rsidR="008964C1" w:rsidRDefault="008964C1" w:rsidP="001971C8">
      <w:pPr>
        <w:spacing w:after="0"/>
        <w:rPr>
          <w:lang w:val="en-GB"/>
        </w:rPr>
      </w:pPr>
    </w:p>
    <w:p w14:paraId="12486B8C" w14:textId="77777777" w:rsidR="001971C8" w:rsidRPr="005D5AC6" w:rsidRDefault="001971C8" w:rsidP="00BA05CB">
      <w:pPr>
        <w:spacing w:after="0"/>
        <w:rPr>
          <w:lang w:val="en-GB"/>
        </w:rPr>
      </w:pPr>
    </w:p>
    <w:p w14:paraId="1E1F2460" w14:textId="62280657" w:rsidR="005D5AC6" w:rsidRPr="000C1ADC" w:rsidRDefault="7F9300B3" w:rsidP="7666B172">
      <w:pPr>
        <w:pStyle w:val="NormaleWeb"/>
        <w:numPr>
          <w:ilvl w:val="0"/>
          <w:numId w:val="1"/>
        </w:numPr>
        <w:shd w:val="clear" w:color="auto" w:fill="FFFFFF" w:themeFill="background1"/>
        <w:spacing w:before="0" w:beforeAutospacing="0" w:after="120" w:afterAutospacing="0"/>
        <w:ind w:left="-142" w:hanging="284"/>
        <w:jc w:val="both"/>
        <w:rPr>
          <w:rFonts w:asciiTheme="majorHAnsi" w:hAnsiTheme="majorHAnsi" w:cstheme="majorBidi"/>
          <w:color w:val="1B1B1B"/>
          <w:sz w:val="22"/>
          <w:szCs w:val="22"/>
          <w:lang w:val="en-GB"/>
        </w:rPr>
      </w:pPr>
      <w:r w:rsidRPr="7666B172">
        <w:rPr>
          <w:rFonts w:asciiTheme="majorHAnsi" w:hAnsiTheme="majorHAnsi" w:cstheme="majorBidi"/>
          <w:color w:val="1B1B1B"/>
          <w:sz w:val="22"/>
          <w:szCs w:val="22"/>
          <w:lang w:val="en-GB"/>
        </w:rPr>
        <w:t>From 9 to 16 December 2026, Y+2 auctions wi</w:t>
      </w:r>
      <w:r w:rsidR="0DE782B1" w:rsidRPr="7666B172">
        <w:rPr>
          <w:rFonts w:asciiTheme="majorHAnsi" w:hAnsiTheme="majorHAnsi" w:cstheme="majorBidi"/>
          <w:color w:val="1B1B1B"/>
          <w:sz w:val="22"/>
          <w:szCs w:val="22"/>
          <w:lang w:val="en-GB"/>
        </w:rPr>
        <w:t xml:space="preserve">ll be held to allocate a share of the yearly LTTRs </w:t>
      </w:r>
      <w:r w:rsidR="7B11BB61" w:rsidRPr="7666B172">
        <w:rPr>
          <w:rFonts w:asciiTheme="majorHAnsi" w:hAnsiTheme="majorHAnsi" w:cstheme="majorBidi"/>
          <w:color w:val="1B1B1B"/>
          <w:sz w:val="22"/>
          <w:szCs w:val="22"/>
          <w:lang w:val="en-GB"/>
        </w:rPr>
        <w:t xml:space="preserve">available </w:t>
      </w:r>
      <w:r w:rsidR="0DE782B1" w:rsidRPr="7666B172">
        <w:rPr>
          <w:rFonts w:asciiTheme="majorHAnsi" w:hAnsiTheme="majorHAnsi" w:cstheme="majorBidi"/>
          <w:color w:val="1B1B1B"/>
          <w:sz w:val="22"/>
          <w:szCs w:val="22"/>
          <w:lang w:val="en-GB"/>
        </w:rPr>
        <w:t>for Business Year 2028</w:t>
      </w:r>
      <w:r w:rsidR="3D284C9D" w:rsidRPr="7666B172">
        <w:rPr>
          <w:rFonts w:asciiTheme="majorHAnsi" w:hAnsiTheme="majorHAnsi" w:cstheme="majorBidi"/>
          <w:color w:val="1B1B1B"/>
          <w:sz w:val="22"/>
          <w:szCs w:val="22"/>
          <w:lang w:val="en-GB"/>
        </w:rPr>
        <w:t>, f</w:t>
      </w:r>
      <w:r w:rsidR="3D284C9D" w:rsidRPr="00A02114">
        <w:rPr>
          <w:rFonts w:asciiTheme="majorHAnsi" w:hAnsiTheme="majorHAnsi" w:cstheme="majorBidi"/>
          <w:color w:val="1B1B1B"/>
          <w:sz w:val="22"/>
          <w:szCs w:val="22"/>
          <w:lang w:val="en-GB"/>
        </w:rPr>
        <w:t xml:space="preserve">ollowing the positive outcome of the public consultation </w:t>
      </w:r>
      <w:r w:rsidR="008556A7">
        <w:rPr>
          <w:rFonts w:asciiTheme="majorHAnsi" w:hAnsiTheme="majorHAnsi" w:cstheme="majorBidi"/>
          <w:color w:val="1B1B1B"/>
          <w:sz w:val="22"/>
          <w:szCs w:val="22"/>
          <w:lang w:val="en-GB"/>
        </w:rPr>
        <w:t xml:space="preserve">on </w:t>
      </w:r>
      <w:r w:rsidR="3D284C9D" w:rsidRPr="00A02114">
        <w:rPr>
          <w:rFonts w:asciiTheme="majorHAnsi" w:hAnsiTheme="majorHAnsi" w:cstheme="majorBidi"/>
          <w:color w:val="1B1B1B"/>
          <w:sz w:val="22"/>
          <w:szCs w:val="22"/>
          <w:lang w:val="en-GB"/>
        </w:rPr>
        <w:t>th</w:t>
      </w:r>
      <w:r w:rsidR="004C1D74">
        <w:rPr>
          <w:rFonts w:asciiTheme="majorHAnsi" w:hAnsiTheme="majorHAnsi" w:cstheme="majorBidi"/>
          <w:color w:val="1B1B1B"/>
          <w:sz w:val="22"/>
          <w:szCs w:val="22"/>
          <w:lang w:val="en-GB"/>
        </w:rPr>
        <w:t xml:space="preserve">is </w:t>
      </w:r>
      <w:r w:rsidR="003F7FCC">
        <w:rPr>
          <w:rFonts w:asciiTheme="majorHAnsi" w:hAnsiTheme="majorHAnsi" w:cstheme="majorBidi"/>
          <w:color w:val="1B1B1B"/>
          <w:sz w:val="22"/>
          <w:szCs w:val="22"/>
          <w:lang w:val="en-GB"/>
        </w:rPr>
        <w:t>matter</w:t>
      </w:r>
      <w:r w:rsidR="00ED730A">
        <w:rPr>
          <w:rFonts w:asciiTheme="majorHAnsi" w:hAnsiTheme="majorHAnsi" w:cstheme="majorBidi"/>
          <w:color w:val="1B1B1B"/>
          <w:sz w:val="22"/>
          <w:szCs w:val="22"/>
          <w:lang w:val="en-GB"/>
        </w:rPr>
        <w:t xml:space="preserve">. </w:t>
      </w:r>
      <w:r w:rsidR="7B11BB61" w:rsidRPr="7666B172">
        <w:rPr>
          <w:rFonts w:asciiTheme="majorHAnsi" w:hAnsiTheme="majorHAnsi" w:cstheme="majorBidi"/>
          <w:color w:val="1B1B1B"/>
          <w:sz w:val="22"/>
          <w:szCs w:val="22"/>
          <w:lang w:val="en-GB"/>
        </w:rPr>
        <w:t>Financial Transmission Rights – Options will be offered in the form of base products without reduction periods.</w:t>
      </w:r>
    </w:p>
    <w:p w14:paraId="1F7913AB" w14:textId="057BD51E" w:rsidR="00123B8B" w:rsidRPr="000C1ADC" w:rsidRDefault="468E6432" w:rsidP="0705655F">
      <w:pPr>
        <w:pStyle w:val="NormaleWeb"/>
        <w:shd w:val="clear" w:color="auto" w:fill="FFFFFF" w:themeFill="background1"/>
        <w:spacing w:before="0" w:beforeAutospacing="0" w:after="120" w:afterAutospacing="0"/>
        <w:ind w:left="-142"/>
        <w:jc w:val="both"/>
        <w:rPr>
          <w:rFonts w:asciiTheme="majorHAnsi" w:hAnsiTheme="majorHAnsi" w:cstheme="majorBidi"/>
          <w:color w:val="1B1B1B"/>
          <w:sz w:val="22"/>
          <w:szCs w:val="22"/>
          <w:lang w:val="en-GB"/>
        </w:rPr>
      </w:pPr>
      <w:r w:rsidRPr="0705655F">
        <w:rPr>
          <w:rFonts w:asciiTheme="majorHAnsi" w:hAnsiTheme="majorHAnsi" w:cstheme="majorBidi"/>
          <w:color w:val="1B1B1B"/>
          <w:sz w:val="22"/>
          <w:szCs w:val="22"/>
          <w:lang w:val="en-GB"/>
        </w:rPr>
        <w:t>Further details can be found in the table below (dates and times in CET):</w:t>
      </w:r>
    </w:p>
    <w:tbl>
      <w:tblPr>
        <w:tblpPr w:leftFromText="141" w:rightFromText="141" w:vertAnchor="text" w:tblpXSpec="center"/>
        <w:tblW w:w="146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8"/>
        <w:gridCol w:w="1587"/>
        <w:gridCol w:w="1247"/>
        <w:gridCol w:w="1020"/>
        <w:gridCol w:w="1020"/>
        <w:gridCol w:w="1305"/>
        <w:gridCol w:w="1417"/>
        <w:gridCol w:w="1304"/>
        <w:gridCol w:w="1417"/>
        <w:gridCol w:w="1701"/>
      </w:tblGrid>
      <w:tr w:rsidR="00123B8B" w14:paraId="3ECB2D87" w14:textId="77777777" w:rsidTr="0705655F">
        <w:trPr>
          <w:trHeight w:val="237"/>
        </w:trPr>
        <w:tc>
          <w:tcPr>
            <w:tcW w:w="2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44AC9" w14:textId="77777777" w:rsidR="00123B8B" w:rsidRPr="001971C8" w:rsidRDefault="7F52820E" w:rsidP="003C4773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color w:val="000000" w:themeColor="text1"/>
                <w:lang w:val="en-GB" w:eastAsia="en-GB"/>
              </w:rPr>
              <w:t>Bidding Month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E5B551" w14:textId="77777777" w:rsidR="00123B8B" w:rsidRPr="001971C8" w:rsidRDefault="7F52820E" w:rsidP="003C4773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color w:val="000000" w:themeColor="text1"/>
                <w:lang w:val="en-GB" w:eastAsia="en-GB"/>
              </w:rPr>
              <w:t>Interconnector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9DC64" w14:textId="77777777" w:rsidR="00123B8B" w:rsidRPr="001971C8" w:rsidRDefault="7F52820E" w:rsidP="003C4773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color w:val="000000" w:themeColor="text1"/>
                <w:lang w:val="en-GB" w:eastAsia="en-GB"/>
              </w:rPr>
              <w:t>Product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8AB63" w14:textId="77777777" w:rsidR="00123B8B" w:rsidRPr="001971C8" w:rsidRDefault="7F52820E" w:rsidP="003C4773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color w:val="000000" w:themeColor="text1"/>
                <w:lang w:val="en-GB" w:eastAsia="en-GB"/>
              </w:rPr>
              <w:t>Horizon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</w:tcPr>
          <w:p w14:paraId="6013E49B" w14:textId="77777777" w:rsidR="00123B8B" w:rsidRPr="001971C8" w:rsidRDefault="7F52820E" w:rsidP="003C4773">
            <w:pPr>
              <w:spacing w:before="40" w:after="40"/>
              <w:jc w:val="center"/>
              <w:rPr>
                <w:b/>
                <w:bCs/>
                <w:color w:val="000000"/>
                <w:lang w:val="en-GB" w:eastAsia="en-GB"/>
              </w:rPr>
            </w:pPr>
            <w:r w:rsidRPr="0705655F">
              <w:rPr>
                <w:b/>
                <w:bCs/>
                <w:color w:val="000000" w:themeColor="text1"/>
                <w:lang w:val="en-GB" w:eastAsia="en-GB"/>
              </w:rPr>
              <w:t>Volume (MW)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360105" w14:textId="77777777" w:rsidR="00123B8B" w:rsidRPr="001971C8" w:rsidRDefault="7F52820E" w:rsidP="003C4773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color w:val="000000" w:themeColor="text1"/>
                <w:lang w:val="en-GB" w:eastAsia="en-GB"/>
              </w:rPr>
              <w:t>Auction Start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2208B" w14:textId="16004A46" w:rsidR="00123B8B" w:rsidRPr="001971C8" w:rsidRDefault="7F52820E" w:rsidP="003C4773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color w:val="000000" w:themeColor="text1"/>
                <w:lang w:val="en-GB" w:eastAsia="en-GB"/>
              </w:rPr>
              <w:t>Opening Time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7348F" w14:textId="77777777" w:rsidR="00123B8B" w:rsidRPr="001971C8" w:rsidRDefault="7F52820E" w:rsidP="003C4773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color w:val="000000" w:themeColor="text1"/>
                <w:lang w:val="en-GB" w:eastAsia="en-GB"/>
              </w:rPr>
              <w:t>Auction End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83767" w14:textId="77777777" w:rsidR="00123B8B" w:rsidRPr="001971C8" w:rsidRDefault="7F52820E" w:rsidP="003C4773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color w:val="000000" w:themeColor="text1"/>
                <w:lang w:val="en-GB" w:eastAsia="en-GB"/>
              </w:rPr>
              <w:t>End Time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24202" w14:textId="77777777" w:rsidR="00123B8B" w:rsidRPr="001971C8" w:rsidRDefault="7F52820E" w:rsidP="003C4773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color w:val="000000" w:themeColor="text1"/>
                <w:lang w:val="en-GB" w:eastAsia="en-GB"/>
              </w:rPr>
              <w:t>Dispute period</w:t>
            </w:r>
          </w:p>
        </w:tc>
      </w:tr>
      <w:tr w:rsidR="00123B8B" w14:paraId="2411BF66" w14:textId="77777777" w:rsidTr="0705655F">
        <w:trPr>
          <w:trHeight w:val="237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9E75FA" w14:textId="40AFAE2F" w:rsidR="00123B8B" w:rsidRPr="002C0F55" w:rsidRDefault="7F52820E" w:rsidP="0705655F">
            <w:pPr>
              <w:spacing w:after="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lang w:val="en-GB" w:eastAsia="en-GB"/>
              </w:rPr>
              <w:t>December 2026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20BACE" w14:textId="799C31C6" w:rsidR="00123B8B" w:rsidRPr="002C0F55" w:rsidRDefault="7F52820E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FR</w:t>
            </w:r>
            <w:r w:rsidR="6831377C" w:rsidRPr="0705655F">
              <w:rPr>
                <w:lang w:val="en-GB" w:eastAsia="en-GB"/>
              </w:rPr>
              <w:t xml:space="preserve"> </w:t>
            </w:r>
            <w:r w:rsidR="6831377C" w:rsidRPr="0705655F">
              <w:rPr>
                <w:rFonts w:ascii="Wingdings" w:eastAsia="Wingdings" w:hAnsi="Wingdings" w:cs="Wingdings"/>
                <w:lang w:val="en-GB" w:eastAsia="en-GB"/>
              </w:rPr>
              <w:t>à</w:t>
            </w:r>
            <w:r w:rsidR="6831377C" w:rsidRPr="0705655F">
              <w:rPr>
                <w:lang w:val="en-GB" w:eastAsia="en-GB"/>
              </w:rPr>
              <w:t xml:space="preserve"> </w:t>
            </w:r>
            <w:r w:rsidRPr="0705655F">
              <w:rPr>
                <w:lang w:val="en-GB" w:eastAsia="en-GB"/>
              </w:rPr>
              <w:t>IT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B5983" w14:textId="77777777" w:rsidR="00123B8B" w:rsidRPr="001971C8" w:rsidRDefault="7F52820E" w:rsidP="00A27BD2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Y BASE 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5C6EB" w14:textId="77777777" w:rsidR="00123B8B" w:rsidRPr="001971C8" w:rsidRDefault="7F52820E" w:rsidP="00A27BD2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2028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FCCE10" w14:textId="77777777" w:rsidR="00123B8B" w:rsidRPr="00B50788" w:rsidRDefault="7F52820E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50</w:t>
            </w:r>
          </w:p>
        </w:tc>
        <w:tc>
          <w:tcPr>
            <w:tcW w:w="1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79E120" w14:textId="77777777" w:rsidR="00123B8B" w:rsidRPr="00B50788" w:rsidRDefault="7F52820E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09/12/2026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E73FF" w14:textId="77777777" w:rsidR="00123B8B" w:rsidRPr="00B50788" w:rsidRDefault="7F52820E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13:40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74E2B8" w14:textId="77777777" w:rsidR="00123B8B" w:rsidRPr="00B50788" w:rsidRDefault="7F52820E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16/12/2026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A6198" w14:textId="77777777" w:rsidR="00123B8B" w:rsidRPr="00B50788" w:rsidRDefault="7F52820E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13:40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EED943" w14:textId="77777777" w:rsidR="00123B8B" w:rsidRPr="001971C8" w:rsidRDefault="7F52820E" w:rsidP="00A27BD2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2-2 days</w:t>
            </w:r>
          </w:p>
        </w:tc>
      </w:tr>
      <w:tr w:rsidR="00123B8B" w14:paraId="1D083E56" w14:textId="77777777" w:rsidTr="0705655F">
        <w:trPr>
          <w:trHeight w:val="237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E880A6" w14:textId="383EF550" w:rsidR="00123B8B" w:rsidRPr="002C0F55" w:rsidRDefault="7F52820E" w:rsidP="0705655F">
            <w:pPr>
              <w:spacing w:after="0"/>
              <w:jc w:val="center"/>
              <w:rPr>
                <w:b/>
                <w:bCs/>
                <w:lang w:val="en-GB" w:eastAsia="en-GB"/>
              </w:rPr>
            </w:pPr>
            <w:r w:rsidRPr="0705655F">
              <w:rPr>
                <w:b/>
                <w:bCs/>
                <w:lang w:val="en-GB" w:eastAsia="en-GB"/>
              </w:rPr>
              <w:t>December 2026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9C3CEB" w14:textId="0D09885E" w:rsidR="00123B8B" w:rsidRPr="002C0F55" w:rsidRDefault="7F52820E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IT</w:t>
            </w:r>
            <w:r w:rsidR="6831377C" w:rsidRPr="0705655F">
              <w:rPr>
                <w:lang w:val="en-GB" w:eastAsia="en-GB"/>
              </w:rPr>
              <w:t xml:space="preserve"> </w:t>
            </w:r>
            <w:r w:rsidR="6831377C" w:rsidRPr="0705655F">
              <w:rPr>
                <w:rFonts w:ascii="Wingdings" w:eastAsia="Wingdings" w:hAnsi="Wingdings" w:cs="Wingdings"/>
                <w:lang w:val="en-GB" w:eastAsia="en-GB"/>
              </w:rPr>
              <w:t>à</w:t>
            </w:r>
            <w:r w:rsidR="6831377C" w:rsidRPr="0705655F">
              <w:rPr>
                <w:lang w:val="en-GB" w:eastAsia="en-GB"/>
              </w:rPr>
              <w:t xml:space="preserve"> </w:t>
            </w:r>
            <w:r w:rsidRPr="0705655F">
              <w:rPr>
                <w:lang w:val="en-GB" w:eastAsia="en-GB"/>
              </w:rPr>
              <w:t>FR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D9CA54" w14:textId="77777777" w:rsidR="00123B8B" w:rsidRPr="001971C8" w:rsidRDefault="7F52820E" w:rsidP="00A27BD2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Y BASE 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3D2E1" w14:textId="77777777" w:rsidR="00123B8B" w:rsidRPr="001971C8" w:rsidRDefault="7F52820E" w:rsidP="00A27BD2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2028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2DDDD3" w14:textId="77777777" w:rsidR="00123B8B" w:rsidRPr="00B50788" w:rsidRDefault="7F52820E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50</w:t>
            </w:r>
          </w:p>
        </w:tc>
        <w:tc>
          <w:tcPr>
            <w:tcW w:w="1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A3CA8E" w14:textId="77777777" w:rsidR="00123B8B" w:rsidRPr="00B50788" w:rsidRDefault="7F52820E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09/12/2026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EA0CD" w14:textId="77777777" w:rsidR="00123B8B" w:rsidRPr="00B50788" w:rsidRDefault="7F52820E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13:40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B8B92" w14:textId="77777777" w:rsidR="00123B8B" w:rsidRPr="00B50788" w:rsidRDefault="7F52820E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16/12/2026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65B9A" w14:textId="77777777" w:rsidR="00123B8B" w:rsidRPr="00B50788" w:rsidRDefault="7F52820E" w:rsidP="0705655F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13:40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4C438" w14:textId="77777777" w:rsidR="00123B8B" w:rsidRPr="001971C8" w:rsidRDefault="7F52820E" w:rsidP="00A27BD2">
            <w:pPr>
              <w:spacing w:after="0"/>
              <w:jc w:val="center"/>
              <w:rPr>
                <w:lang w:val="en-GB" w:eastAsia="en-GB"/>
              </w:rPr>
            </w:pPr>
            <w:r w:rsidRPr="0705655F">
              <w:rPr>
                <w:lang w:val="en-GB" w:eastAsia="en-GB"/>
              </w:rPr>
              <w:t>2-2 days</w:t>
            </w:r>
          </w:p>
        </w:tc>
      </w:tr>
    </w:tbl>
    <w:p w14:paraId="64090240" w14:textId="77777777" w:rsidR="008964C1" w:rsidRPr="001277B8" w:rsidRDefault="008964C1" w:rsidP="008964C1">
      <w:pPr>
        <w:rPr>
          <w:sz w:val="24"/>
          <w:szCs w:val="24"/>
          <w:lang w:val="en-GB"/>
        </w:rPr>
      </w:pPr>
    </w:p>
    <w:sectPr w:rsidR="008964C1" w:rsidRPr="001277B8" w:rsidSect="00357A7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6794E" w14:textId="77777777" w:rsidR="007F476A" w:rsidRDefault="007F476A" w:rsidP="00A35486">
      <w:pPr>
        <w:spacing w:after="0" w:line="240" w:lineRule="auto"/>
      </w:pPr>
      <w:r>
        <w:separator/>
      </w:r>
    </w:p>
  </w:endnote>
  <w:endnote w:type="continuationSeparator" w:id="0">
    <w:p w14:paraId="7B7F6429" w14:textId="77777777" w:rsidR="007F476A" w:rsidRDefault="007F476A" w:rsidP="00A35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93475" w14:textId="77777777" w:rsidR="007F476A" w:rsidRDefault="007F476A" w:rsidP="00A35486">
      <w:pPr>
        <w:spacing w:after="0" w:line="240" w:lineRule="auto"/>
      </w:pPr>
      <w:r>
        <w:separator/>
      </w:r>
    </w:p>
  </w:footnote>
  <w:footnote w:type="continuationSeparator" w:id="0">
    <w:p w14:paraId="6C7C55D9" w14:textId="77777777" w:rsidR="007F476A" w:rsidRDefault="007F476A" w:rsidP="00A354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0300A5"/>
    <w:multiLevelType w:val="hybridMultilevel"/>
    <w:tmpl w:val="2468F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808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7B8"/>
    <w:rsid w:val="00003421"/>
    <w:rsid w:val="00010618"/>
    <w:rsid w:val="00010B01"/>
    <w:rsid w:val="00013F0E"/>
    <w:rsid w:val="0003156B"/>
    <w:rsid w:val="00040350"/>
    <w:rsid w:val="000855E9"/>
    <w:rsid w:val="000B7B64"/>
    <w:rsid w:val="000C09BD"/>
    <w:rsid w:val="000C1ADC"/>
    <w:rsid w:val="000D42C9"/>
    <w:rsid w:val="00100649"/>
    <w:rsid w:val="00123B8B"/>
    <w:rsid w:val="001277B8"/>
    <w:rsid w:val="0013272E"/>
    <w:rsid w:val="00136A73"/>
    <w:rsid w:val="00137CF0"/>
    <w:rsid w:val="00151B3A"/>
    <w:rsid w:val="0016461A"/>
    <w:rsid w:val="00184E9F"/>
    <w:rsid w:val="00186337"/>
    <w:rsid w:val="001971C8"/>
    <w:rsid w:val="001B52FA"/>
    <w:rsid w:val="001C1FB8"/>
    <w:rsid w:val="001D3191"/>
    <w:rsid w:val="001D363C"/>
    <w:rsid w:val="001D4537"/>
    <w:rsid w:val="00206EF2"/>
    <w:rsid w:val="002132B8"/>
    <w:rsid w:val="00213CE2"/>
    <w:rsid w:val="002366BD"/>
    <w:rsid w:val="00240A9C"/>
    <w:rsid w:val="00246645"/>
    <w:rsid w:val="00250E72"/>
    <w:rsid w:val="00266FB6"/>
    <w:rsid w:val="0027743C"/>
    <w:rsid w:val="00295CA0"/>
    <w:rsid w:val="002979F5"/>
    <w:rsid w:val="002C0F55"/>
    <w:rsid w:val="002C3617"/>
    <w:rsid w:val="002D2C9A"/>
    <w:rsid w:val="002F603D"/>
    <w:rsid w:val="00301223"/>
    <w:rsid w:val="00320F87"/>
    <w:rsid w:val="003213D2"/>
    <w:rsid w:val="00321EBD"/>
    <w:rsid w:val="0032516E"/>
    <w:rsid w:val="0032635C"/>
    <w:rsid w:val="00330C90"/>
    <w:rsid w:val="00341352"/>
    <w:rsid w:val="00357A7B"/>
    <w:rsid w:val="00380621"/>
    <w:rsid w:val="00393ED5"/>
    <w:rsid w:val="003C4773"/>
    <w:rsid w:val="003D2166"/>
    <w:rsid w:val="003E092E"/>
    <w:rsid w:val="003E09D4"/>
    <w:rsid w:val="003E6A80"/>
    <w:rsid w:val="003F7FCC"/>
    <w:rsid w:val="00401405"/>
    <w:rsid w:val="00411B7A"/>
    <w:rsid w:val="0041509B"/>
    <w:rsid w:val="00432D64"/>
    <w:rsid w:val="00443113"/>
    <w:rsid w:val="004465B3"/>
    <w:rsid w:val="00462BE3"/>
    <w:rsid w:val="00470A6A"/>
    <w:rsid w:val="004779C9"/>
    <w:rsid w:val="00480CBE"/>
    <w:rsid w:val="004B3748"/>
    <w:rsid w:val="004C1D74"/>
    <w:rsid w:val="004D4AC2"/>
    <w:rsid w:val="004D4CA1"/>
    <w:rsid w:val="004E6920"/>
    <w:rsid w:val="00512515"/>
    <w:rsid w:val="00520930"/>
    <w:rsid w:val="0053115D"/>
    <w:rsid w:val="00541245"/>
    <w:rsid w:val="00561D6A"/>
    <w:rsid w:val="005624BA"/>
    <w:rsid w:val="00566910"/>
    <w:rsid w:val="00591CCA"/>
    <w:rsid w:val="005967EC"/>
    <w:rsid w:val="005D5AC6"/>
    <w:rsid w:val="005F04F0"/>
    <w:rsid w:val="005F55C6"/>
    <w:rsid w:val="0060656A"/>
    <w:rsid w:val="00607660"/>
    <w:rsid w:val="006123D2"/>
    <w:rsid w:val="00617A45"/>
    <w:rsid w:val="00627B63"/>
    <w:rsid w:val="0063182D"/>
    <w:rsid w:val="00635625"/>
    <w:rsid w:val="006502B3"/>
    <w:rsid w:val="00653C81"/>
    <w:rsid w:val="0066194E"/>
    <w:rsid w:val="00677DD4"/>
    <w:rsid w:val="006B35DD"/>
    <w:rsid w:val="006B6FDB"/>
    <w:rsid w:val="006C173F"/>
    <w:rsid w:val="006C641F"/>
    <w:rsid w:val="006D2A2F"/>
    <w:rsid w:val="006E74D0"/>
    <w:rsid w:val="006F1FE2"/>
    <w:rsid w:val="006F77AE"/>
    <w:rsid w:val="00704E6C"/>
    <w:rsid w:val="00706A9B"/>
    <w:rsid w:val="0074422D"/>
    <w:rsid w:val="007534FF"/>
    <w:rsid w:val="0075427D"/>
    <w:rsid w:val="00771D22"/>
    <w:rsid w:val="00786135"/>
    <w:rsid w:val="00786E89"/>
    <w:rsid w:val="007931F1"/>
    <w:rsid w:val="007A1402"/>
    <w:rsid w:val="007E462E"/>
    <w:rsid w:val="007E4C5A"/>
    <w:rsid w:val="007F0A73"/>
    <w:rsid w:val="007F476A"/>
    <w:rsid w:val="008033F4"/>
    <w:rsid w:val="0080508D"/>
    <w:rsid w:val="008254C3"/>
    <w:rsid w:val="00837ABD"/>
    <w:rsid w:val="00842FD7"/>
    <w:rsid w:val="008556A7"/>
    <w:rsid w:val="00856DAF"/>
    <w:rsid w:val="008630FE"/>
    <w:rsid w:val="00863A25"/>
    <w:rsid w:val="008964C1"/>
    <w:rsid w:val="008B5AE8"/>
    <w:rsid w:val="008B7750"/>
    <w:rsid w:val="008C11C2"/>
    <w:rsid w:val="008D0ED8"/>
    <w:rsid w:val="008D2637"/>
    <w:rsid w:val="008F7F44"/>
    <w:rsid w:val="009213C4"/>
    <w:rsid w:val="009247B1"/>
    <w:rsid w:val="00946FA6"/>
    <w:rsid w:val="0097665B"/>
    <w:rsid w:val="009837DC"/>
    <w:rsid w:val="00992D10"/>
    <w:rsid w:val="009A7261"/>
    <w:rsid w:val="009B280B"/>
    <w:rsid w:val="009B4D90"/>
    <w:rsid w:val="009B53C1"/>
    <w:rsid w:val="009C7073"/>
    <w:rsid w:val="009D6AC5"/>
    <w:rsid w:val="00A00F76"/>
    <w:rsid w:val="00A02114"/>
    <w:rsid w:val="00A123D5"/>
    <w:rsid w:val="00A146DA"/>
    <w:rsid w:val="00A17477"/>
    <w:rsid w:val="00A20694"/>
    <w:rsid w:val="00A27BD2"/>
    <w:rsid w:val="00A31FAA"/>
    <w:rsid w:val="00A35486"/>
    <w:rsid w:val="00A429C1"/>
    <w:rsid w:val="00A46E6E"/>
    <w:rsid w:val="00A53105"/>
    <w:rsid w:val="00A72E43"/>
    <w:rsid w:val="00A83580"/>
    <w:rsid w:val="00AE1F28"/>
    <w:rsid w:val="00AF211E"/>
    <w:rsid w:val="00AF369A"/>
    <w:rsid w:val="00B12D51"/>
    <w:rsid w:val="00B26B52"/>
    <w:rsid w:val="00B26E50"/>
    <w:rsid w:val="00B32A10"/>
    <w:rsid w:val="00B37534"/>
    <w:rsid w:val="00B402E7"/>
    <w:rsid w:val="00B4670F"/>
    <w:rsid w:val="00B50788"/>
    <w:rsid w:val="00B71172"/>
    <w:rsid w:val="00B742E6"/>
    <w:rsid w:val="00B82999"/>
    <w:rsid w:val="00BA05CB"/>
    <w:rsid w:val="00BC3A81"/>
    <w:rsid w:val="00BD3626"/>
    <w:rsid w:val="00BE47BE"/>
    <w:rsid w:val="00BE69E0"/>
    <w:rsid w:val="00BF3C8F"/>
    <w:rsid w:val="00C13688"/>
    <w:rsid w:val="00C2516E"/>
    <w:rsid w:val="00C31E75"/>
    <w:rsid w:val="00C540C4"/>
    <w:rsid w:val="00C73669"/>
    <w:rsid w:val="00C82C54"/>
    <w:rsid w:val="00C8433B"/>
    <w:rsid w:val="00C96E97"/>
    <w:rsid w:val="00C97782"/>
    <w:rsid w:val="00CA00C6"/>
    <w:rsid w:val="00CB281B"/>
    <w:rsid w:val="00CC68DE"/>
    <w:rsid w:val="00CD1E4D"/>
    <w:rsid w:val="00CD3411"/>
    <w:rsid w:val="00CE2705"/>
    <w:rsid w:val="00D05F38"/>
    <w:rsid w:val="00D227F2"/>
    <w:rsid w:val="00D355D9"/>
    <w:rsid w:val="00D37601"/>
    <w:rsid w:val="00D46FEC"/>
    <w:rsid w:val="00D53C72"/>
    <w:rsid w:val="00D74F06"/>
    <w:rsid w:val="00DA5414"/>
    <w:rsid w:val="00DB16B5"/>
    <w:rsid w:val="00DC7B7E"/>
    <w:rsid w:val="00DD7058"/>
    <w:rsid w:val="00DE4EFE"/>
    <w:rsid w:val="00DE78D3"/>
    <w:rsid w:val="00DF4864"/>
    <w:rsid w:val="00DF593C"/>
    <w:rsid w:val="00E11BC4"/>
    <w:rsid w:val="00E30C24"/>
    <w:rsid w:val="00E365ED"/>
    <w:rsid w:val="00E37C8F"/>
    <w:rsid w:val="00E46E0C"/>
    <w:rsid w:val="00E54AAC"/>
    <w:rsid w:val="00E73561"/>
    <w:rsid w:val="00E941B8"/>
    <w:rsid w:val="00EA2C63"/>
    <w:rsid w:val="00EB2655"/>
    <w:rsid w:val="00EB53C2"/>
    <w:rsid w:val="00ED730A"/>
    <w:rsid w:val="00EE1E17"/>
    <w:rsid w:val="00EF7D8D"/>
    <w:rsid w:val="00F016CF"/>
    <w:rsid w:val="00F262B1"/>
    <w:rsid w:val="00F3198B"/>
    <w:rsid w:val="00F33855"/>
    <w:rsid w:val="00F44366"/>
    <w:rsid w:val="00F47892"/>
    <w:rsid w:val="00F62322"/>
    <w:rsid w:val="00F75613"/>
    <w:rsid w:val="00F87E56"/>
    <w:rsid w:val="00FA402B"/>
    <w:rsid w:val="00FD038F"/>
    <w:rsid w:val="00FD2F2B"/>
    <w:rsid w:val="00FE3D2E"/>
    <w:rsid w:val="00FF5ACB"/>
    <w:rsid w:val="02BA3CC6"/>
    <w:rsid w:val="039D80CD"/>
    <w:rsid w:val="045C714E"/>
    <w:rsid w:val="0705655F"/>
    <w:rsid w:val="089BFC49"/>
    <w:rsid w:val="09DE5898"/>
    <w:rsid w:val="0B20C3A7"/>
    <w:rsid w:val="0D01C6FB"/>
    <w:rsid w:val="0DE782B1"/>
    <w:rsid w:val="10A30FE9"/>
    <w:rsid w:val="114ED270"/>
    <w:rsid w:val="123156FC"/>
    <w:rsid w:val="16997657"/>
    <w:rsid w:val="16F20126"/>
    <w:rsid w:val="18FFD1E7"/>
    <w:rsid w:val="1E471F1E"/>
    <w:rsid w:val="1F22A2EA"/>
    <w:rsid w:val="22021422"/>
    <w:rsid w:val="2A051660"/>
    <w:rsid w:val="2A5F9326"/>
    <w:rsid w:val="2C51DDCA"/>
    <w:rsid w:val="2DC12D1E"/>
    <w:rsid w:val="2DC210DC"/>
    <w:rsid w:val="312029E1"/>
    <w:rsid w:val="33257611"/>
    <w:rsid w:val="333A500A"/>
    <w:rsid w:val="35EE5A2E"/>
    <w:rsid w:val="3ADEEFC3"/>
    <w:rsid w:val="3D284C9D"/>
    <w:rsid w:val="3F45F97A"/>
    <w:rsid w:val="3FBE0D4E"/>
    <w:rsid w:val="468E6432"/>
    <w:rsid w:val="46F4186C"/>
    <w:rsid w:val="4B31DDB0"/>
    <w:rsid w:val="55C0F03A"/>
    <w:rsid w:val="56BE8546"/>
    <w:rsid w:val="59FC17C0"/>
    <w:rsid w:val="5E3713B8"/>
    <w:rsid w:val="5F00F0CB"/>
    <w:rsid w:val="639945F7"/>
    <w:rsid w:val="6831377C"/>
    <w:rsid w:val="6AD9E20B"/>
    <w:rsid w:val="6C1102C0"/>
    <w:rsid w:val="6E84A22C"/>
    <w:rsid w:val="6EA683DC"/>
    <w:rsid w:val="704E2CCD"/>
    <w:rsid w:val="75CD52BE"/>
    <w:rsid w:val="7666B172"/>
    <w:rsid w:val="78E7B856"/>
    <w:rsid w:val="7B11BB61"/>
    <w:rsid w:val="7F52820E"/>
    <w:rsid w:val="7F9300B3"/>
    <w:rsid w:val="7FF5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9E0EC"/>
  <w15:chartTrackingRefBased/>
  <w15:docId w15:val="{0ACF0A20-51FA-4B89-B2D5-AE62E44C7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127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evisione">
    <w:name w:val="Revision"/>
    <w:hidden/>
    <w:uiPriority w:val="99"/>
    <w:semiHidden/>
    <w:rsid w:val="006F1FE2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A35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5486"/>
  </w:style>
  <w:style w:type="paragraph" w:styleId="Pidipagina">
    <w:name w:val="footer"/>
    <w:basedOn w:val="Normale"/>
    <w:link w:val="PidipaginaCarattere"/>
    <w:uiPriority w:val="99"/>
    <w:unhideWhenUsed/>
    <w:rsid w:val="00A35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5486"/>
  </w:style>
  <w:style w:type="character" w:styleId="Collegamentoipertestuale">
    <w:name w:val="Hyperlink"/>
    <w:basedOn w:val="Carpredefinitoparagrafo"/>
    <w:uiPriority w:val="99"/>
    <w:unhideWhenUsed/>
    <w:rsid w:val="00D05F38"/>
    <w:rPr>
      <w:color w:val="00A6D9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05F3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50788"/>
    <w:rPr>
      <w:color w:val="3D70A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jao.eu/news/fr-it-updated-public-consultation-proposed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RTE">
  <a:themeElements>
    <a:clrScheme name="RTE">
      <a:dk1>
        <a:srgbClr val="000000"/>
      </a:dk1>
      <a:lt1>
        <a:srgbClr val="FFFFFF"/>
      </a:lt1>
      <a:dk2>
        <a:srgbClr val="3D70AD"/>
      </a:dk2>
      <a:lt2>
        <a:srgbClr val="00A6D9"/>
      </a:lt2>
      <a:accent1>
        <a:srgbClr val="009E8F"/>
      </a:accent1>
      <a:accent2>
        <a:srgbClr val="FFE500"/>
      </a:accent2>
      <a:accent3>
        <a:srgbClr val="EC775C"/>
      </a:accent3>
      <a:accent4>
        <a:srgbClr val="DC0059"/>
      </a:accent4>
      <a:accent5>
        <a:srgbClr val="7D5A9F"/>
      </a:accent5>
      <a:accent6>
        <a:srgbClr val="F6AB4D"/>
      </a:accent6>
      <a:hlink>
        <a:srgbClr val="00A6D9"/>
      </a:hlink>
      <a:folHlink>
        <a:srgbClr val="3D70AD"/>
      </a:folHlink>
    </a:clrScheme>
    <a:fontScheme name="RT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b11218-67bc-4739-a02e-4a51cfb123b1" xsi:nil="true"/>
    <lcf76f155ced4ddcb4097134ff3c332f xmlns="85d21f5a-ae24-4aac-81c4-ebd649153c6e">
      <Terms xmlns="http://schemas.microsoft.com/office/infopath/2007/PartnerControls"/>
    </lcf76f155ced4ddcb4097134ff3c332f>
    <Sacdenza xmlns="85d21f5a-ae24-4aac-81c4-ebd649153c6e" xsi:nil="true"/>
    <Note xmlns="85d21f5a-ae24-4aac-81c4-ebd649153c6e" xsi:nil="true"/>
    <Owner xmlns="85d21f5a-ae24-4aac-81c4-ebd649153c6e">
      <UserInfo>
        <DisplayName/>
        <AccountId xsi:nil="true"/>
        <AccountType/>
      </UserInfo>
    </Own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201EE18A9AB68449D78508818127970" ma:contentTypeVersion="14" ma:contentTypeDescription="Creare un nuovo documento." ma:contentTypeScope="" ma:versionID="e30941861af71548b8ce672543be1820">
  <xsd:schema xmlns:xsd="http://www.w3.org/2001/XMLSchema" xmlns:xs="http://www.w3.org/2001/XMLSchema" xmlns:p="http://schemas.microsoft.com/office/2006/metadata/properties" xmlns:ns2="85d21f5a-ae24-4aac-81c4-ebd649153c6e" xmlns:ns3="2eb11218-67bc-4739-a02e-4a51cfb123b1" targetNamespace="http://schemas.microsoft.com/office/2006/metadata/properties" ma:root="true" ma:fieldsID="707a8a62fd702d8cae5c9ef3d3583495" ns2:_="" ns3:_="">
    <xsd:import namespace="85d21f5a-ae24-4aac-81c4-ebd649153c6e"/>
    <xsd:import namespace="2eb11218-67bc-4739-a02e-4a51cfb123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Owner" minOccurs="0"/>
                <xsd:element ref="ns2:Note" minOccurs="0"/>
                <xsd:element ref="ns2:Sacdenz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21f5a-ae24-4aac-81c4-ebd649153c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wner" ma:index="11" nillable="true" ma:displayName="Owner" ma:format="Dropdown" ma:list="UserInfo" ma:SharePointGroup="0" ma:internalName="Own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te" ma:index="12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Sacdenza" ma:index="13" nillable="true" ma:displayName="Sacdenza" ma:format="DateTime" ma:internalName="Sacdenza">
      <xsd:simpleType>
        <xsd:restriction base="dms:DateTim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a9216bd5-73c3-4e3d-b075-3168814979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b11218-67bc-4739-a02e-4a51cfb123b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837964b-d13e-4b39-806d-0486cbd74588}" ma:internalName="TaxCatchAll" ma:showField="CatchAllData" ma:web="2eb11218-67bc-4739-a02e-4a51cfb123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EC56FE-A1AB-4D88-AEA1-DF4BC8A9D926}">
  <ds:schemaRefs>
    <ds:schemaRef ds:uri="http://schemas.microsoft.com/office/2006/metadata/properties"/>
    <ds:schemaRef ds:uri="http://schemas.microsoft.com/office/infopath/2007/PartnerControls"/>
    <ds:schemaRef ds:uri="2eb11218-67bc-4739-a02e-4a51cfb123b1"/>
    <ds:schemaRef ds:uri="85d21f5a-ae24-4aac-81c4-ebd649153c6e"/>
  </ds:schemaRefs>
</ds:datastoreItem>
</file>

<file path=customXml/itemProps2.xml><?xml version="1.0" encoding="utf-8"?>
<ds:datastoreItem xmlns:ds="http://schemas.openxmlformats.org/officeDocument/2006/customXml" ds:itemID="{8FDDBCBE-D493-4024-8D49-79A274EA4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21f5a-ae24-4aac-81c4-ebd649153c6e"/>
    <ds:schemaRef ds:uri="2eb11218-67bc-4739-a02e-4a51cfb123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A48BC3-50F0-49BD-88C3-B38E061971A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513115c-2b0b-4007-86e9-38c4f05c7465}" enabled="0" method="" siteId="{3513115c-2b0b-4007-86e9-38c4f05c7465}" removed="1"/>
  <clbl:label id="{db782be6-e6a5-4101-a7de-41439f4eed01}" enabled="1" method="Privileged" siteId="{eccd734e-7022-4709-aba5-a5dd77929e2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1456</Characters>
  <Application>Microsoft Office Word</Application>
  <DocSecurity>0</DocSecurity>
  <Lines>12</Lines>
  <Paragraphs>3</Paragraphs>
  <ScaleCrop>false</ScaleCrop>
  <Company>RTE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TARHINI Naji</dc:creator>
  <cp:keywords/>
  <dc:description/>
  <cp:lastModifiedBy>Salusest Irene (Terna)</cp:lastModifiedBy>
  <cp:revision>116</cp:revision>
  <dcterms:created xsi:type="dcterms:W3CDTF">2026-06-05T07:30:00Z</dcterms:created>
  <dcterms:modified xsi:type="dcterms:W3CDTF">2026-09-23T13:38:00Z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0x0101003201EE18A9AB68449D78508818127970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